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B2B" w:rsidRDefault="00F07B2B" w:rsidP="00F07B2B">
      <w:r>
        <w:t>CONTOH SURAT KONTRAK PERJANJIAN PEMBANGUNAN 1</w:t>
      </w:r>
    </w:p>
    <w:p w:rsidR="00F07B2B" w:rsidRDefault="00F07B2B" w:rsidP="00F07B2B">
      <w:r>
        <w:t>SURAT PERJANJIAN PELAKSANAAN PEKERJAAN PEMBANGUNAN RUMAH TINGGAL</w:t>
      </w:r>
    </w:p>
    <w:p w:rsidR="00F07B2B" w:rsidRDefault="00F07B2B" w:rsidP="00F07B2B">
      <w:r>
        <w:t xml:space="preserve">Bogor, kamis tanggal 21 bulan juni tahun 2012, kami yang bertanda tangan di bawah </w:t>
      </w:r>
      <w:proofErr w:type="gramStart"/>
      <w:r>
        <w:t>ini :</w:t>
      </w:r>
      <w:proofErr w:type="gramEnd"/>
    </w:p>
    <w:p w:rsidR="00F07B2B" w:rsidRDefault="00F07B2B" w:rsidP="00F07B2B">
      <w:proofErr w:type="gramStart"/>
      <w:r>
        <w:t>Nama :</w:t>
      </w:r>
      <w:proofErr w:type="gramEnd"/>
      <w:r>
        <w:t xml:space="preserve"> Mujiono</w:t>
      </w:r>
    </w:p>
    <w:p w:rsidR="00F07B2B" w:rsidRDefault="00F07B2B" w:rsidP="00F07B2B">
      <w:proofErr w:type="gramStart"/>
      <w:r>
        <w:t>Alamat :Jl</w:t>
      </w:r>
      <w:proofErr w:type="gramEnd"/>
      <w:r>
        <w:t>. Contoh Surat Resmi No. 99, Cibinong Bogor</w:t>
      </w:r>
    </w:p>
    <w:p w:rsidR="00F07B2B" w:rsidRDefault="00F07B2B" w:rsidP="00F07B2B">
      <w:proofErr w:type="gramStart"/>
      <w:r>
        <w:t>Pekerjaan :</w:t>
      </w:r>
      <w:proofErr w:type="gramEnd"/>
      <w:r>
        <w:t xml:space="preserve"> Pegawai Negeri Sipil</w:t>
      </w:r>
    </w:p>
    <w:p w:rsidR="00F07B2B" w:rsidRDefault="00F07B2B" w:rsidP="00F07B2B">
      <w:r>
        <w:t xml:space="preserve">No </w:t>
      </w:r>
      <w:proofErr w:type="gramStart"/>
      <w:r>
        <w:t>KTP :</w:t>
      </w:r>
      <w:proofErr w:type="gramEnd"/>
      <w:r>
        <w:t xml:space="preserve"> 0123456789</w:t>
      </w:r>
    </w:p>
    <w:p w:rsidR="00F07B2B" w:rsidRDefault="00F07B2B" w:rsidP="00F07B2B">
      <w:r>
        <w:t xml:space="preserve">Dalam hal ini bertindak untuk dan atas </w:t>
      </w:r>
      <w:proofErr w:type="gramStart"/>
      <w:r>
        <w:t>nama</w:t>
      </w:r>
      <w:proofErr w:type="gramEnd"/>
      <w:r>
        <w:t xml:space="preserve"> Pemilik Rumah disebut sebagai PIHAK PERTAMA.</w:t>
      </w:r>
    </w:p>
    <w:p w:rsidR="00F07B2B" w:rsidRDefault="00F07B2B" w:rsidP="00F07B2B">
      <w:proofErr w:type="gramStart"/>
      <w:r>
        <w:t>Nama :</w:t>
      </w:r>
      <w:proofErr w:type="gramEnd"/>
      <w:r>
        <w:t xml:space="preserve"> Sulamun</w:t>
      </w:r>
    </w:p>
    <w:p w:rsidR="00F07B2B" w:rsidRDefault="00F07B2B" w:rsidP="00F07B2B">
      <w:proofErr w:type="gramStart"/>
      <w:r>
        <w:t>Jabatan :</w:t>
      </w:r>
      <w:proofErr w:type="gramEnd"/>
      <w:r>
        <w:t xml:space="preserve"> Direktur CV</w:t>
      </w:r>
    </w:p>
    <w:p w:rsidR="00F07B2B" w:rsidRDefault="00F07B2B" w:rsidP="00F07B2B">
      <w:proofErr w:type="gramStart"/>
      <w:r>
        <w:t>Alamat :</w:t>
      </w:r>
      <w:proofErr w:type="gramEnd"/>
      <w:r>
        <w:t xml:space="preserve"> Jl. Contoh Surat Perjanjian No. 214, Cibinong Bogor</w:t>
      </w:r>
    </w:p>
    <w:p w:rsidR="00F07B2B" w:rsidRDefault="00F07B2B" w:rsidP="00F07B2B">
      <w:r>
        <w:t xml:space="preserve">No </w:t>
      </w:r>
      <w:proofErr w:type="gramStart"/>
      <w:r>
        <w:t>KTP :</w:t>
      </w:r>
      <w:proofErr w:type="gramEnd"/>
      <w:r>
        <w:t xml:space="preserve"> 9876543210</w:t>
      </w:r>
    </w:p>
    <w:p w:rsidR="00F07B2B" w:rsidRDefault="00F07B2B" w:rsidP="00F07B2B">
      <w:r>
        <w:t xml:space="preserve">Dalam hal ini bertindak untuk dan atas </w:t>
      </w:r>
      <w:proofErr w:type="gramStart"/>
      <w:r>
        <w:t>nama</w:t>
      </w:r>
      <w:proofErr w:type="gramEnd"/>
      <w:r>
        <w:t xml:space="preserve"> CV. Sukasenang Jaya selanjutnya disebut sebagai PIHAK KEDUA.</w:t>
      </w:r>
    </w:p>
    <w:p w:rsidR="00F07B2B" w:rsidRDefault="00F07B2B" w:rsidP="00F07B2B">
      <w:r>
        <w:t>Berdasarkan Penawaran Harga Surat dari CV. Sukasenang Jaya</w:t>
      </w:r>
    </w:p>
    <w:p w:rsidR="00F07B2B" w:rsidRDefault="00F07B2B" w:rsidP="00F07B2B">
      <w:proofErr w:type="gramStart"/>
      <w:r>
        <w:t>Nomor :</w:t>
      </w:r>
      <w:proofErr w:type="gramEnd"/>
      <w:r>
        <w:t xml:space="preserve"> 3128</w:t>
      </w:r>
    </w:p>
    <w:p w:rsidR="00F07B2B" w:rsidRDefault="00F07B2B" w:rsidP="00F07B2B">
      <w:proofErr w:type="gramStart"/>
      <w:r>
        <w:t>Tanggal :</w:t>
      </w:r>
      <w:proofErr w:type="gramEnd"/>
      <w:r>
        <w:t xml:space="preserve"> 20 Juni 2012</w:t>
      </w:r>
    </w:p>
    <w:p w:rsidR="00F07B2B" w:rsidRDefault="00F07B2B" w:rsidP="00F07B2B">
      <w:r>
        <w:t xml:space="preserve">Kedua belah pihak dengan ini menyatakan telah setuju dan sepakat untuk mengikat diri dalam suatu perjanjian dalam bidang pelaksanaan Pembangunan Rumah Tinggal dengan ketentuan dan syarat-syarat sebagaimana tercantum dalam pasal-pasal tersebut dibawah </w:t>
      </w:r>
      <w:proofErr w:type="gramStart"/>
      <w:r>
        <w:t>ini :</w:t>
      </w:r>
      <w:proofErr w:type="gramEnd"/>
    </w:p>
    <w:p w:rsidR="00F07B2B" w:rsidRDefault="00F07B2B" w:rsidP="00F07B2B">
      <w:r>
        <w:t>Pasal 1</w:t>
      </w:r>
    </w:p>
    <w:p w:rsidR="00F07B2B" w:rsidRDefault="00F07B2B" w:rsidP="00F07B2B">
      <w:r>
        <w:t>TUGAS PEKERJAAN</w:t>
      </w:r>
    </w:p>
    <w:p w:rsidR="00F07B2B" w:rsidRDefault="00F07B2B" w:rsidP="00F07B2B">
      <w:r>
        <w:t>(1) PIHAK PERTAMA memberikan tugas kepada PIHAK KEDUA dan PIHAK KEDUA menerima tugas tersebut, yaitu untuk melaksanakan Pembangunan Rumah Tinggal Beralamat Jl. Surat Kuasa No. 339, Cibinong Bogor</w:t>
      </w:r>
    </w:p>
    <w:p w:rsidR="00F07B2B" w:rsidRDefault="00F07B2B" w:rsidP="00F07B2B">
      <w:proofErr w:type="gramStart"/>
      <w:r>
        <w:t>(2) Lingkup Pekerjaan secara terperinci adalah sebagaimana tercantum dalam Lampiran yang merupakan bagian tidak terpisahkan dari Perjanjian Pelaksanaan Pekerjaan ini.</w:t>
      </w:r>
      <w:proofErr w:type="gramEnd"/>
    </w:p>
    <w:p w:rsidR="007564A9" w:rsidRDefault="007564A9" w:rsidP="00F07B2B"/>
    <w:p w:rsidR="007564A9" w:rsidRDefault="007564A9" w:rsidP="00F07B2B"/>
    <w:p w:rsidR="007564A9" w:rsidRDefault="007564A9" w:rsidP="00F07B2B"/>
    <w:p w:rsidR="00F07B2B" w:rsidRDefault="00F07B2B" w:rsidP="00F07B2B">
      <w:r>
        <w:lastRenderedPageBreak/>
        <w:t>Pasal 2</w:t>
      </w:r>
    </w:p>
    <w:p w:rsidR="00F07B2B" w:rsidRDefault="00F07B2B" w:rsidP="00F07B2B">
      <w:r>
        <w:t>DASAR PELAKSANAAN PEKERJAAN</w:t>
      </w:r>
    </w:p>
    <w:p w:rsidR="00F07B2B" w:rsidRDefault="00F07B2B" w:rsidP="00F07B2B">
      <w:r>
        <w:t xml:space="preserve">Pekerjaan sebagaimana dimaksud dalam Pasal 1, harus dilaksanakan oleh PIHAK KEDUA sesuai </w:t>
      </w:r>
      <w:proofErr w:type="gramStart"/>
      <w:r>
        <w:t>dengan :</w:t>
      </w:r>
      <w:proofErr w:type="gramEnd"/>
    </w:p>
    <w:p w:rsidR="00F07B2B" w:rsidRDefault="00F07B2B" w:rsidP="00F07B2B">
      <w:proofErr w:type="gramStart"/>
      <w:r>
        <w:t>a</w:t>
      </w:r>
      <w:proofErr w:type="gramEnd"/>
      <w:r>
        <w:t>. Rencana Kerja dan Syarat-syarat (RKS)</w:t>
      </w:r>
    </w:p>
    <w:p w:rsidR="00F07B2B" w:rsidRDefault="00F07B2B" w:rsidP="00F07B2B">
      <w:r>
        <w:t>b. Petunjuk-petunjuk yang diberikan oleh PIHAK PERTAMA baik secara lisan maupun tulisan</w:t>
      </w:r>
    </w:p>
    <w:p w:rsidR="00F07B2B" w:rsidRDefault="00F07B2B" w:rsidP="00F07B2B">
      <w:r>
        <w:t>Pasal 3</w:t>
      </w:r>
    </w:p>
    <w:p w:rsidR="00F07B2B" w:rsidRDefault="00F07B2B" w:rsidP="00F07B2B">
      <w:r>
        <w:t>JANGKA WAKTU PELAKSANAAN DAN MASA PEMELIHARAAN</w:t>
      </w:r>
    </w:p>
    <w:p w:rsidR="00F07B2B" w:rsidRDefault="00F07B2B" w:rsidP="00F07B2B">
      <w:r>
        <w:t>(1) Jangka waktu pelaksanaan pekerjaan ditetapkan selama 30 (tiga puluh) hari kalender terhitung sejak dikeluarkannya Surat Perintah Mulai Kerja tanggal 22 juni 2012 dan harus sudah selesai dan diserahkan paling lambat tanggal 25 juni 2012</w:t>
      </w:r>
    </w:p>
    <w:p w:rsidR="00F07B2B" w:rsidRDefault="00F07B2B" w:rsidP="00F07B2B">
      <w:r>
        <w:t>(2) Waktu penyelesaian sebagaimana dimaksud pada ayat (1) diatas, tidak dapat diubah oleh PIHAK KEDUA, kecuali adanya keadaan memaksa sebagaimana telah diatur dalam perjanjian ini.</w:t>
      </w:r>
    </w:p>
    <w:p w:rsidR="00F07B2B" w:rsidRDefault="00F07B2B" w:rsidP="00F07B2B">
      <w:proofErr w:type="gramStart"/>
      <w:r>
        <w:t>(3) Masa Pemeliharaan adalah 30 (tiga puluh) hari kalender, terhitung mulai serah terima Pertama pekerjaan dimaksud.</w:t>
      </w:r>
      <w:proofErr w:type="gramEnd"/>
    </w:p>
    <w:p w:rsidR="00F07B2B" w:rsidRDefault="00F07B2B" w:rsidP="00F07B2B">
      <w:r>
        <w:t>Pasal 4</w:t>
      </w:r>
    </w:p>
    <w:p w:rsidR="00F07B2B" w:rsidRDefault="00F07B2B" w:rsidP="00F07B2B">
      <w:r>
        <w:t>SUB KONTRAKTOR</w:t>
      </w:r>
    </w:p>
    <w:p w:rsidR="00F07B2B" w:rsidRDefault="00F07B2B" w:rsidP="00F07B2B">
      <w:r>
        <w:t xml:space="preserve">(1) Apabila suatu bagian pekerjaan </w:t>
      </w:r>
      <w:proofErr w:type="gramStart"/>
      <w:r>
        <w:t>akan</w:t>
      </w:r>
      <w:proofErr w:type="gramEnd"/>
      <w:r>
        <w:t xml:space="preserve"> diserahkan kepada suatu sub kontraktor, maka PIHAK KEDUA harus memberitahukan secara tertulis kepada PIHAK PERTAMA, hubungan antara PIHAK KEDUA dengan sub kontraktor menjadi tanggung jawab PIHAK KEDUA</w:t>
      </w:r>
    </w:p>
    <w:p w:rsidR="00F07B2B" w:rsidRDefault="00F07B2B" w:rsidP="00F07B2B">
      <w:r>
        <w:t>(2) Jika ternyata PIHAK KEDUA telah menyerahkan pekerjaan kepada sub kontraktor tanpa persetujuan pengawas, maka setelah pengawas memberikan peringatan tertulis kepada PIHAK KEDUA, PIHAK KEDUA harus mengembalikan keadaan sehingga sesuai dengan isi surat perjanjian ini, semua biaya yang dikeluarkan oleh PIHAK KEDUA atau sub kontraktor untukpekerjaan yang dilakukan oleh sub kontraktor itu, ditanggung oleh PIHAK KEDUA sendiri.</w:t>
      </w:r>
    </w:p>
    <w:p w:rsidR="00F07B2B" w:rsidRDefault="00F07B2B" w:rsidP="00F07B2B">
      <w:r>
        <w:t>(3) Untuk bagian-bagian pekerjaan yang diserahkan kepada sub kontraktor atas sepengetahuan PIHAK PERTAMA, maka PIHAK KEDUA harus melakukan koordinasi yang baik, serta penuh tanggung jawab atas pelaksanaan pekerjaan yang dilakukan oleh sub kontraktor, serta melakukan pengawasan bersama-sama pengawas.</w:t>
      </w:r>
    </w:p>
    <w:p w:rsidR="007564A9" w:rsidRDefault="007564A9" w:rsidP="00F07B2B"/>
    <w:p w:rsidR="007564A9" w:rsidRDefault="007564A9" w:rsidP="00F07B2B"/>
    <w:p w:rsidR="007564A9" w:rsidRDefault="007564A9" w:rsidP="00F07B2B"/>
    <w:p w:rsidR="007564A9" w:rsidRDefault="007564A9" w:rsidP="00F07B2B"/>
    <w:p w:rsidR="00F07B2B" w:rsidRDefault="00F07B2B" w:rsidP="00F07B2B">
      <w:r>
        <w:lastRenderedPageBreak/>
        <w:t>Pasal 5</w:t>
      </w:r>
    </w:p>
    <w:p w:rsidR="00F07B2B" w:rsidRDefault="00F07B2B" w:rsidP="00F07B2B">
      <w:r>
        <w:t>JAMINAN PELAKSANAAN</w:t>
      </w:r>
    </w:p>
    <w:p w:rsidR="00F07B2B" w:rsidRDefault="00F07B2B" w:rsidP="00F07B2B">
      <w:r>
        <w:t>(1) Pemborong yang ditunjuk sebagai pemenang lelang sebelum menandatangani kontrak diwajibkan memberikan jaminan pelaksanaan sebesar 5 % dari nilai kontrak yaitu Rp. 100.000.000,-(seratus juta rupiah).</w:t>
      </w:r>
    </w:p>
    <w:p w:rsidR="00F07B2B" w:rsidRDefault="00F07B2B" w:rsidP="00F07B2B">
      <w:r>
        <w:t xml:space="preserve">(2) Pada saat Jaminan Pelaksanaan diterima, maka jaminan penawaran </w:t>
      </w:r>
      <w:proofErr w:type="gramStart"/>
      <w:r>
        <w:t>akan</w:t>
      </w:r>
      <w:proofErr w:type="gramEnd"/>
      <w:r>
        <w:t xml:space="preserve"> dikembalikan.</w:t>
      </w:r>
    </w:p>
    <w:p w:rsidR="00F07B2B" w:rsidRDefault="00F07B2B" w:rsidP="00F07B2B">
      <w:r>
        <w:t xml:space="preserve">(3) Jaminan Pelaksanaan menjadi milik PEMILIK RUMAH </w:t>
      </w:r>
      <w:proofErr w:type="gramStart"/>
      <w:r>
        <w:t>apabila ;</w:t>
      </w:r>
      <w:proofErr w:type="gramEnd"/>
    </w:p>
    <w:p w:rsidR="00F07B2B" w:rsidRDefault="00F07B2B" w:rsidP="00F07B2B">
      <w:r>
        <w:t>– Dalam hal pemenang lelang dalam waktu yang telah ditetapkan tidak melaksanakan pekerjaan/penyerahan barang</w:t>
      </w:r>
    </w:p>
    <w:p w:rsidR="00F07B2B" w:rsidRDefault="00F07B2B" w:rsidP="00F07B2B">
      <w:r>
        <w:t>– Dalam hal pemenang lelang mengundurkan diri setelah menandatangani kontrak.</w:t>
      </w:r>
    </w:p>
    <w:p w:rsidR="00F07B2B" w:rsidRDefault="00F07B2B" w:rsidP="00F07B2B">
      <w:r>
        <w:t>Pasal 6</w:t>
      </w:r>
    </w:p>
    <w:p w:rsidR="00F07B2B" w:rsidRDefault="00F07B2B" w:rsidP="00F07B2B">
      <w:r>
        <w:t>HARGA BORONGAN</w:t>
      </w:r>
    </w:p>
    <w:p w:rsidR="00F07B2B" w:rsidRDefault="00F07B2B" w:rsidP="00F07B2B">
      <w:r>
        <w:t>(1) Jumlah harga borongan untuk pekerjaan sebagaimana dimaksud dalam pasal 1 perjanjian ini adalah sebesar Rp. 500.000.000</w:t>
      </w:r>
      <w:proofErr w:type="gramStart"/>
      <w:r>
        <w:t>,-</w:t>
      </w:r>
      <w:proofErr w:type="gramEnd"/>
      <w:r>
        <w:t xml:space="preserve"> (lima ratus juta rupiah) termasuk pajak–pajak yang dibebankan kepada PEMILIK RUMAH dan merupakan jumlah yang tetap dan pasti (lumpsum fixed price).</w:t>
      </w:r>
    </w:p>
    <w:p w:rsidR="00F07B2B" w:rsidRDefault="00F07B2B" w:rsidP="00F07B2B">
      <w:r>
        <w:t>(2) Dalam jumlah harga borongan tersebut pada ayat (1) di atas, sudah termasuk pajak-pajak dan biaya-biaya lainnya yang harus dibayarkan PIHAK KEDUA sesuai dengan ketentuan yang berlaku.</w:t>
      </w:r>
    </w:p>
    <w:p w:rsidR="00F07B2B" w:rsidRDefault="00F07B2B" w:rsidP="00F07B2B">
      <w:r>
        <w:t>Pasal 7</w:t>
      </w:r>
    </w:p>
    <w:p w:rsidR="00F07B2B" w:rsidRDefault="00F07B2B" w:rsidP="00F07B2B">
      <w:r>
        <w:t>CARA PEMBAYARAN</w:t>
      </w:r>
    </w:p>
    <w:p w:rsidR="00F07B2B" w:rsidRDefault="00F07B2B" w:rsidP="00F07B2B">
      <w:r>
        <w:t xml:space="preserve">a) Uang muka kerja sebesar 20 % dari nilai Kontrak yaitu </w:t>
      </w:r>
      <w:proofErr w:type="gramStart"/>
      <w:r>
        <w:t>sebesar :</w:t>
      </w:r>
      <w:proofErr w:type="gramEnd"/>
    </w:p>
    <w:p w:rsidR="00F07B2B" w:rsidRDefault="00F07B2B" w:rsidP="00F07B2B">
      <w:r>
        <w:t>20 % x Rp. 100.000.000</w:t>
      </w:r>
      <w:proofErr w:type="gramStart"/>
      <w:r>
        <w:t>,-</w:t>
      </w:r>
      <w:proofErr w:type="gramEnd"/>
      <w:r>
        <w:t xml:space="preserve"> = Rp. 5.000.000,- setelah menyerahkan jaminan uang muka yang diberikan oleh Bank Umum atau Asuransi yang telah mendapatkan dukungan perusahaan Asuransi dalam dan luar negeri yang cukup bonafit.</w:t>
      </w:r>
    </w:p>
    <w:p w:rsidR="00F07B2B" w:rsidRDefault="00F07B2B" w:rsidP="00F07B2B">
      <w:r>
        <w:t>b) Pembayaran Pertama sebesar 40 % dari nilai Kontrak dikurangi dengan angsuran pengembalian uang muka yang telah diambil, dibayarkan setelah fisik dilapangan mencapai 45% yang dibuktikan dengan Berita acara Pemeriksaan Lapangan dengan perincian :</w:t>
      </w:r>
    </w:p>
    <w:p w:rsidR="00F07B2B" w:rsidRDefault="00F07B2B" w:rsidP="00F07B2B">
      <w:r>
        <w:t>Pembayaran Angsuran Pertama = 40% x Rp. 100.000.000</w:t>
      </w:r>
      <w:proofErr w:type="gramStart"/>
      <w:r>
        <w:t>,-</w:t>
      </w:r>
      <w:proofErr w:type="gramEnd"/>
      <w:r>
        <w:t xml:space="preserve"> = Rp. 25.000.000,-</w:t>
      </w:r>
    </w:p>
    <w:p w:rsidR="00F07B2B" w:rsidRDefault="00F07B2B" w:rsidP="00F07B2B">
      <w:r>
        <w:t>Potongan Uang Muka = 40% x Rp. 100.000.000</w:t>
      </w:r>
      <w:proofErr w:type="gramStart"/>
      <w:r>
        <w:t>,-</w:t>
      </w:r>
      <w:proofErr w:type="gramEnd"/>
      <w:r>
        <w:t xml:space="preserve"> = Rp. 25.000.000,-,-</w:t>
      </w:r>
    </w:p>
    <w:p w:rsidR="00F07B2B" w:rsidRDefault="00F07B2B" w:rsidP="00F07B2B">
      <w:r>
        <w:t>Jumlah Pembayaran Angsuran Pertama sebesar Rp. 50.000.000 (</w:t>
      </w:r>
      <w:proofErr w:type="gramStart"/>
      <w:r>
        <w:t>lima</w:t>
      </w:r>
      <w:proofErr w:type="gramEnd"/>
      <w:r>
        <w:t xml:space="preserve"> puluh juta rupiah)</w:t>
      </w:r>
    </w:p>
    <w:p w:rsidR="00F07B2B" w:rsidRDefault="00F07B2B" w:rsidP="00F07B2B">
      <w:r>
        <w:t>c) Pembayaran Kedua sebesar 40 % dari nilai Kontrak dikurangi dengan angsuran pengembalian uang muka yang telah diambil, dibayarkan setelah fisik di lapangan mencapai 85% yang dibuktikan dengan Berita Acara Pemeriksaan Lapangan dengan perincian :</w:t>
      </w:r>
    </w:p>
    <w:p w:rsidR="00F07B2B" w:rsidRDefault="00F07B2B" w:rsidP="00F07B2B">
      <w:r>
        <w:lastRenderedPageBreak/>
        <w:t>Pembayaran Angsuran Pertama = 40% x Rp. 100.000.000</w:t>
      </w:r>
      <w:proofErr w:type="gramStart"/>
      <w:r>
        <w:t>,-</w:t>
      </w:r>
      <w:proofErr w:type="gramEnd"/>
      <w:r>
        <w:t xml:space="preserve"> = Rp. 2.500.000,-</w:t>
      </w:r>
    </w:p>
    <w:p w:rsidR="00F07B2B" w:rsidRDefault="00F07B2B" w:rsidP="00F07B2B">
      <w:r>
        <w:t>Potongan Uang Muka = 40% x Rp. 100.000.000</w:t>
      </w:r>
      <w:proofErr w:type="gramStart"/>
      <w:r>
        <w:t>,-</w:t>
      </w:r>
      <w:proofErr w:type="gramEnd"/>
      <w:r>
        <w:t xml:space="preserve"> = Rp. 2.500.000,-</w:t>
      </w:r>
    </w:p>
    <w:p w:rsidR="00F07B2B" w:rsidRDefault="00F07B2B" w:rsidP="00F07B2B">
      <w:r>
        <w:t>Jumlah Pembayaran Angsuran Kedua sebesar Rp. 5.000.000 (</w:t>
      </w:r>
      <w:proofErr w:type="gramStart"/>
      <w:r>
        <w:t>lima</w:t>
      </w:r>
      <w:proofErr w:type="gramEnd"/>
      <w:r>
        <w:t xml:space="preserve"> juta rupiah)</w:t>
      </w:r>
    </w:p>
    <w:p w:rsidR="00F07B2B" w:rsidRDefault="00F07B2B" w:rsidP="00F07B2B">
      <w:r>
        <w:t>d) Pembayaran Ketiga sebesar 15 % dari nilai Kontrak dikurangi dengan angsuran pengembalian uang muka yang telah diambil, dibayarkan setelah fisik dilapangan mencapai 100% yang dibuktikan dengan Berita acara Pemeriksaan Lapangan dengan perincian :</w:t>
      </w:r>
    </w:p>
    <w:p w:rsidR="00F07B2B" w:rsidRDefault="00F07B2B" w:rsidP="00F07B2B">
      <w:r>
        <w:t>Pembayaran Angsuran Ketiga = 15% x Rp. 100.000.000</w:t>
      </w:r>
      <w:proofErr w:type="gramStart"/>
      <w:r>
        <w:t>,-</w:t>
      </w:r>
      <w:proofErr w:type="gramEnd"/>
      <w:r>
        <w:t xml:space="preserve"> = Rp. 12.000.000,-</w:t>
      </w:r>
    </w:p>
    <w:p w:rsidR="00F07B2B" w:rsidRDefault="00F07B2B" w:rsidP="00F07B2B">
      <w:r>
        <w:t>Potongan Uang Muka = 20% x Rp. 100.000.000</w:t>
      </w:r>
      <w:proofErr w:type="gramStart"/>
      <w:r>
        <w:t>,-</w:t>
      </w:r>
      <w:proofErr w:type="gramEnd"/>
      <w:r>
        <w:t xml:space="preserve"> = Rp. 12.500.000,-</w:t>
      </w:r>
    </w:p>
    <w:p w:rsidR="00F07B2B" w:rsidRDefault="00F07B2B" w:rsidP="00F07B2B">
      <w:r>
        <w:t xml:space="preserve">Jumlah Pembayaran Angsuran Ketiga Rp. 23.500.000 (dua puluh tiga juta </w:t>
      </w:r>
      <w:proofErr w:type="gramStart"/>
      <w:r>
        <w:t>lima</w:t>
      </w:r>
      <w:proofErr w:type="gramEnd"/>
      <w:r>
        <w:t xml:space="preserve"> ratus ribu rupiah)</w:t>
      </w:r>
    </w:p>
    <w:p w:rsidR="00F07B2B" w:rsidRDefault="00F07B2B" w:rsidP="00F07B2B">
      <w:r>
        <w:t>e) Pembayaran Terakhir sebesar 5 % dari nilai Kontrak yaitu sebesar Rp. 5.000.000 (lima juta rupiah) dibayarkan setelah berakhirnya masa pemeliharaan dan telah diadakan serah terima pekerjaan tersebut kepada PIHAK PERTAMA yang dibuktikan dengan Berita Acara Penyerahan Kedua untuk Pekerjaan dimaksud dengan catatan :</w:t>
      </w:r>
    </w:p>
    <w:p w:rsidR="00F07B2B" w:rsidRDefault="00F07B2B" w:rsidP="00F07B2B">
      <w:r>
        <w:t xml:space="preserve">1) Pembayaran dapat dilakukan dalam beberapa termin/angsuran sesuai dengan kebutuhan </w:t>
      </w:r>
      <w:proofErr w:type="gramStart"/>
      <w:r>
        <w:t>kondisi ;</w:t>
      </w:r>
      <w:proofErr w:type="gramEnd"/>
    </w:p>
    <w:p w:rsidR="00F07B2B" w:rsidRDefault="00F07B2B" w:rsidP="00F07B2B">
      <w:r>
        <w:t>2) Perincian pembayaran tiap termin/angsuran diperhitungkan nilai kontrak dikurangi besarnya uang muka</w:t>
      </w:r>
    </w:p>
    <w:p w:rsidR="00F07B2B" w:rsidRDefault="00F07B2B" w:rsidP="00F07B2B">
      <w:r>
        <w:t>Pasal 8</w:t>
      </w:r>
    </w:p>
    <w:p w:rsidR="00F07B2B" w:rsidRDefault="00F07B2B" w:rsidP="00F07B2B">
      <w:r>
        <w:t>PENYERAHAN PEKERJAAN</w:t>
      </w:r>
    </w:p>
    <w:p w:rsidR="00F07B2B" w:rsidRDefault="00F07B2B" w:rsidP="00F07B2B">
      <w:r>
        <w:t>(1) Sebelum pekerjaan diserahkan kepada PIHAK PERTAMA, maka PIHAK KEDUA berkewajiban untuk memberitahukan terlebih dahulu kepada PIHAK PERTAMA.</w:t>
      </w:r>
    </w:p>
    <w:p w:rsidR="00F07B2B" w:rsidRDefault="00F07B2B" w:rsidP="00F07B2B">
      <w:r>
        <w:t>(2) Penyerahan pekerjaan harus dilakukan dan dinyatakan dalam Berita Acara Penyerahan Pekerjaan, apabila PIHAK KEDUA sudah menyelesaikan seluruh pekerjaan (selesai 100 %) sesuai persyaratan dan ketentuan yang berlaku dalam spesifikasi teknis.</w:t>
      </w:r>
    </w:p>
    <w:p w:rsidR="00F07B2B" w:rsidRDefault="00F07B2B" w:rsidP="00F07B2B">
      <w:r>
        <w:t>Pasal 9</w:t>
      </w:r>
    </w:p>
    <w:p w:rsidR="00F07B2B" w:rsidRDefault="00F07B2B" w:rsidP="00F07B2B">
      <w:r>
        <w:t>DENDA-DENDA DAN SANKSI-SANKSI</w:t>
      </w:r>
    </w:p>
    <w:p w:rsidR="00F07B2B" w:rsidRDefault="00F07B2B" w:rsidP="00F07B2B">
      <w:r>
        <w:t>Keterlambatan penyelesaian/penyerahan pekerjaan dari jangka waktu yang telah ditetapkan dalam Perjanjian ini, akan dikenakan denda/sanksi sebesar 1 ‰ (satu permil) untuk setiap hari keterlambatan dengan maksimum 5 % (lima persen) dari jumlah harga borongan.</w:t>
      </w:r>
    </w:p>
    <w:p w:rsidR="007564A9" w:rsidRDefault="007564A9" w:rsidP="00F07B2B"/>
    <w:p w:rsidR="007564A9" w:rsidRDefault="007564A9" w:rsidP="00F07B2B"/>
    <w:p w:rsidR="007564A9" w:rsidRDefault="007564A9" w:rsidP="00F07B2B"/>
    <w:p w:rsidR="007564A9" w:rsidRDefault="007564A9" w:rsidP="00F07B2B"/>
    <w:p w:rsidR="00F07B2B" w:rsidRDefault="00F07B2B" w:rsidP="00F07B2B">
      <w:r>
        <w:lastRenderedPageBreak/>
        <w:t>Pasal 10</w:t>
      </w:r>
    </w:p>
    <w:p w:rsidR="00F07B2B" w:rsidRDefault="00F07B2B" w:rsidP="00F07B2B">
      <w:r>
        <w:t>KENAIKAN HARGA DAN FORCE MAJEURE</w:t>
      </w:r>
    </w:p>
    <w:p w:rsidR="00F07B2B" w:rsidRDefault="00F07B2B" w:rsidP="00F07B2B">
      <w:r>
        <w:t>a) Semua kenaikan harga borongan dan lain-lainnya, selama pelaksanaan pekerjaan ini, ditanggung sepenuhnya oleh PIHAK KEDUA</w:t>
      </w:r>
    </w:p>
    <w:p w:rsidR="00F07B2B" w:rsidRDefault="00F07B2B" w:rsidP="00F07B2B">
      <w:r>
        <w:t xml:space="preserve">b) Hal-hal yang termasuk Force Majeure dalam kontrak ini </w:t>
      </w:r>
      <w:proofErr w:type="gramStart"/>
      <w:r>
        <w:t>adalah :</w:t>
      </w:r>
      <w:proofErr w:type="gramEnd"/>
    </w:p>
    <w:p w:rsidR="00F07B2B" w:rsidRDefault="00F07B2B" w:rsidP="00F07B2B">
      <w:r>
        <w:t>– Bencana Alam (gempa bumi, banjir, gunung meletus, longsor, kebakaran, huru-hara, peperangan, pemberontakan dan epidemi).</w:t>
      </w:r>
    </w:p>
    <w:p w:rsidR="00F07B2B" w:rsidRDefault="00F07B2B" w:rsidP="00F07B2B">
      <w:proofErr w:type="gramStart"/>
      <w:r>
        <w:t>– Kebijakan Pemerintah yang dapat mengakibatkan keterlambatan pelaksanaan/penyelesaian pekerjaan.</w:t>
      </w:r>
      <w:proofErr w:type="gramEnd"/>
    </w:p>
    <w:p w:rsidR="00F07B2B" w:rsidRDefault="00F07B2B" w:rsidP="00F07B2B">
      <w:r>
        <w:t>c) Apabila terjadi Force Majeure, PIHAK KEDUA harus memberitahukan kepada PIHAK PERTAMA secara tertulis, selambat-lambatnya dalam waktu 3 (tiga) hari sejak terjadinya Force Majeure disertai bukti yang sah, demikian juga pada waktu Force Majeure berakhir.</w:t>
      </w:r>
    </w:p>
    <w:p w:rsidR="00F07B2B" w:rsidRDefault="00F07B2B" w:rsidP="00F07B2B">
      <w:r>
        <w:t>d) Keterlambatan karena Force Majeure tidak dikenakan denda.</w:t>
      </w:r>
    </w:p>
    <w:p w:rsidR="00F07B2B" w:rsidRDefault="00F07B2B" w:rsidP="00F07B2B">
      <w:r>
        <w:t>Pasal 11</w:t>
      </w:r>
    </w:p>
    <w:p w:rsidR="00F07B2B" w:rsidRDefault="00F07B2B" w:rsidP="00F07B2B">
      <w:r>
        <w:t>PEKERJAAN TAMBAH KURANG</w:t>
      </w:r>
    </w:p>
    <w:p w:rsidR="00F07B2B" w:rsidRDefault="00F07B2B" w:rsidP="00F07B2B">
      <w:r>
        <w:t>(1) Semua pekerjaan tambah atau kurang harus dikerjakan atas perintah dan tertulis dari PIHAK PERTAMA.</w:t>
      </w:r>
    </w:p>
    <w:p w:rsidR="00F07B2B" w:rsidRDefault="00F07B2B" w:rsidP="00F07B2B">
      <w:r>
        <w:t>(2) Pekerjaan tambah atau kurang yang dikerjakan PIHAK KEDUA tanpa seizin PIHAK PERTAMA, akibatnya harus ditanggung PIHAK KEDUA.</w:t>
      </w:r>
    </w:p>
    <w:p w:rsidR="00F07B2B" w:rsidRDefault="00F07B2B" w:rsidP="00F07B2B">
      <w:r>
        <w:t>Pasal 12</w:t>
      </w:r>
    </w:p>
    <w:p w:rsidR="00F07B2B" w:rsidRDefault="00F07B2B" w:rsidP="00F07B2B">
      <w:r>
        <w:t>PEMBATALAN PERJANJIAN</w:t>
      </w:r>
    </w:p>
    <w:p w:rsidR="00F07B2B" w:rsidRDefault="00F07B2B" w:rsidP="00F07B2B">
      <w:r>
        <w:t xml:space="preserve">1) PIHAK PERTAMA berhak membatalkan/memutuskan perjanjian ini secara sepihak dengan pemberitahuan tertulis tiga hari sebelumnya, setelah memberikan peringatan/teguran tiga kali berurutturut dan PIHAK KEDUA tidak mengindahkan peringatan </w:t>
      </w:r>
      <w:proofErr w:type="gramStart"/>
      <w:r>
        <w:t>tersebut ;</w:t>
      </w:r>
      <w:proofErr w:type="gramEnd"/>
    </w:p>
    <w:p w:rsidR="00F07B2B" w:rsidRDefault="00F07B2B" w:rsidP="00F07B2B">
      <w:r>
        <w:t xml:space="preserve">2) Pembatalan/pemutusan perjanjian sebagaimana dimaksud pada ayat (1) tersebut dilakukan apabila PIHAK KEDUA melakukan hal-hal sebagai </w:t>
      </w:r>
      <w:proofErr w:type="gramStart"/>
      <w:r>
        <w:t>berikut :</w:t>
      </w:r>
      <w:proofErr w:type="gramEnd"/>
    </w:p>
    <w:p w:rsidR="00F07B2B" w:rsidRDefault="00F07B2B" w:rsidP="00F07B2B">
      <w:r>
        <w:t>– Memberikan keterangan tidak benar yang merugikan atau dapat merugikan PIHAK PERTAMA.</w:t>
      </w:r>
    </w:p>
    <w:p w:rsidR="00F07B2B" w:rsidRDefault="00F07B2B" w:rsidP="00F07B2B">
      <w:r>
        <w:t>– Tidak dapat melaksanakan/melanjutan pekerjaan.</w:t>
      </w:r>
    </w:p>
    <w:p w:rsidR="00F07B2B" w:rsidRDefault="00F07B2B" w:rsidP="00F07B2B">
      <w:r>
        <w:t>– Memborongkan sebagian atau seluruh pekerjaan kepada PIHAK KETIGA tanpa persetujuan PIHAK PERTAMA.</w:t>
      </w:r>
    </w:p>
    <w:p w:rsidR="00F07B2B" w:rsidRDefault="00F07B2B" w:rsidP="00F07B2B">
      <w:r>
        <w:t>– Apabila jumlah denda keterlambatan telah mencapai maksimum 5 % dari jumlah harga borongan ini.</w:t>
      </w:r>
    </w:p>
    <w:p w:rsidR="00F07B2B" w:rsidRDefault="00F07B2B" w:rsidP="00F07B2B">
      <w:r>
        <w:lastRenderedPageBreak/>
        <w:t>3) Jika terjadi pembatalan/pemutusan perjanjian secara sepihak oleh PIHAK PERTAMA sebagaimana dimaksud pada ayat (1) tersebut di atas, maka PIHAK PERTAMA dapat menunjuk pemborong lain untuk menyelesaikan pekerjaan tersebut dan PIHAK KEDUA harus menyerahkan kepada PIHAK PERTAMA segala dokumen yang ber</w:t>
      </w:r>
      <w:r w:rsidR="007564A9">
        <w:t>hubungan dengan Perjanjian ini.</w:t>
      </w:r>
    </w:p>
    <w:p w:rsidR="00F07B2B" w:rsidRDefault="00F07B2B" w:rsidP="00F07B2B">
      <w:r>
        <w:t>Pasal 13</w:t>
      </w:r>
    </w:p>
    <w:p w:rsidR="00F07B2B" w:rsidRDefault="00F07B2B" w:rsidP="00F07B2B">
      <w:r>
        <w:t>BEA MATERAI DAN PAJAK-PAJAK</w:t>
      </w:r>
    </w:p>
    <w:p w:rsidR="00F07B2B" w:rsidRDefault="00F07B2B" w:rsidP="00F07B2B">
      <w:proofErr w:type="gramStart"/>
      <w:r>
        <w:t>Bea materai dan pajak-pajak yang timbul akibat dari perjanjian ini seluruhnya dibebankan kepada PIHAK KEDUA, dilunasi sesuai dengan ketentuan perundang-undangan yang berlaku.</w:t>
      </w:r>
      <w:proofErr w:type="gramEnd"/>
    </w:p>
    <w:p w:rsidR="00F07B2B" w:rsidRDefault="00F07B2B" w:rsidP="00F07B2B">
      <w:r>
        <w:t>Pasal 14</w:t>
      </w:r>
    </w:p>
    <w:p w:rsidR="00F07B2B" w:rsidRDefault="00F07B2B" w:rsidP="00F07B2B">
      <w:r>
        <w:t>PENYELESAIAN PERSELISIHAN</w:t>
      </w:r>
    </w:p>
    <w:p w:rsidR="00F07B2B" w:rsidRDefault="00F07B2B" w:rsidP="00F07B2B">
      <w:r>
        <w:t xml:space="preserve">(1) Apabila terjadi perselisihan antara kedua belah pihak, maka pada dasarnya </w:t>
      </w:r>
      <w:proofErr w:type="gramStart"/>
      <w:r>
        <w:t>akan</w:t>
      </w:r>
      <w:proofErr w:type="gramEnd"/>
      <w:r>
        <w:t xml:space="preserve"> diselesaikan secara musyawarah.</w:t>
      </w:r>
    </w:p>
    <w:p w:rsidR="00F07B2B" w:rsidRDefault="00F07B2B" w:rsidP="00F07B2B">
      <w:r>
        <w:t>(2) Apabila musyawarah tidak tercapai, maka penyelesaian terakhir diserahkan kepada putusan Pengadilan Negeri yang dalam hal ini kedua belah pihak memilih domisili tetap di Kantor Pengadilan Negeri setempat.</w:t>
      </w:r>
    </w:p>
    <w:p w:rsidR="00F07B2B" w:rsidRDefault="00F07B2B" w:rsidP="00F07B2B">
      <w:r>
        <w:t>Pasal 15</w:t>
      </w:r>
    </w:p>
    <w:p w:rsidR="00F07B2B" w:rsidRDefault="00F07B2B" w:rsidP="00F07B2B">
      <w:r>
        <w:t>HAK DAN KEWAJIBAN</w:t>
      </w:r>
    </w:p>
    <w:p w:rsidR="00F07B2B" w:rsidRDefault="00F07B2B" w:rsidP="00F07B2B">
      <w:proofErr w:type="gramStart"/>
      <w:r>
        <w:t>(1) PIHAK KEDUA berkewajiban menjaga lingkungan agar tidak terjadi gangguan terhadap lingkungan hidup sebagai akibat dari kegiatan PIHAK KEDUA.</w:t>
      </w:r>
      <w:proofErr w:type="gramEnd"/>
    </w:p>
    <w:p w:rsidR="00F07B2B" w:rsidRDefault="00F07B2B" w:rsidP="00F07B2B">
      <w:proofErr w:type="gramStart"/>
      <w:r>
        <w:t>(2) PIHAK PERTAMA berhak memerintahkan kepada PIHAK KEDUA mengeluarkan dari tempat pekerjaan sebagian atau seluruh bahan yang tidak lagi memenuhi spesifikasi teknik.</w:t>
      </w:r>
      <w:proofErr w:type="gramEnd"/>
    </w:p>
    <w:p w:rsidR="00F07B2B" w:rsidRDefault="00F07B2B" w:rsidP="00F07B2B">
      <w:r>
        <w:t>(3) PIHAK KEDUA bertanggung jawab terhadap barang milik Daerah yang dipinjamkan dan/atau diserahkan kepada PIHAK KEDUA meliputi pemeliharaan, menjaga kondisi, perbaikan atau kerusakan, penggantian atas milik Daerah tersebut.</w:t>
      </w:r>
    </w:p>
    <w:p w:rsidR="00F07B2B" w:rsidRDefault="00F07B2B" w:rsidP="00F07B2B">
      <w:r>
        <w:t>Pasal 16</w:t>
      </w:r>
    </w:p>
    <w:p w:rsidR="00F07B2B" w:rsidRDefault="00F07B2B" w:rsidP="00F07B2B">
      <w:r>
        <w:t>KESELAMATAN KERJA</w:t>
      </w:r>
    </w:p>
    <w:p w:rsidR="00F07B2B" w:rsidRDefault="00F07B2B" w:rsidP="00F07B2B">
      <w:r>
        <w:t>(1) Selama pelaksanaan pekerjaan, PIHAK KEDUA wajib memperhatikan tanggung jawab atas keselamatan kerja, baik di lingkungan pekerjaan maupun keamanan umum dan ketertiban di tempat kerja.</w:t>
      </w:r>
    </w:p>
    <w:p w:rsidR="00F07B2B" w:rsidRDefault="00F07B2B" w:rsidP="00F07B2B">
      <w:proofErr w:type="gramStart"/>
      <w:r>
        <w:t>(2) PIHAK KEDUA berkewajiban mengasuransikan tenaga kerja borongan/harian lepas, yang dipekerjakan untuk paket pekerjaan ini.</w:t>
      </w:r>
      <w:proofErr w:type="gramEnd"/>
    </w:p>
    <w:p w:rsidR="00F07B2B" w:rsidRDefault="00F07B2B" w:rsidP="00F07B2B">
      <w:proofErr w:type="gramStart"/>
      <w:r>
        <w:t>(3) PIHAK KEDUA berkewajiban membayar asuransi bagi tenaga kerja borongan/harian lepas, yang dipekerjakan untuk paket pekerjaan ini sesuai dengan peraturan perundang-undangan yang berlaku.</w:t>
      </w:r>
      <w:proofErr w:type="gramEnd"/>
    </w:p>
    <w:p w:rsidR="00F07B2B" w:rsidRDefault="00F07B2B" w:rsidP="00F07B2B">
      <w:r>
        <w:lastRenderedPageBreak/>
        <w:t>Pasal 17</w:t>
      </w:r>
    </w:p>
    <w:p w:rsidR="00F07B2B" w:rsidRDefault="00F07B2B" w:rsidP="00F07B2B">
      <w:r>
        <w:t>LAIN – LAIN</w:t>
      </w:r>
    </w:p>
    <w:p w:rsidR="00F07B2B" w:rsidRDefault="00F07B2B" w:rsidP="00F07B2B">
      <w:r>
        <w:t xml:space="preserve">Segala sesuatu yang belum diatur dalam Surat Perjanjian ini atau perubahan yang dipandang perlu oleh kedua belah pihak </w:t>
      </w:r>
      <w:proofErr w:type="gramStart"/>
      <w:r>
        <w:t>akan</w:t>
      </w:r>
      <w:proofErr w:type="gramEnd"/>
      <w:r>
        <w:t xml:space="preserve"> diatur lebih lanjut dalam Surat Perjanjian Tambahan (Addendum) dan merupakan perjanjian yang tidak terpisahkan dari perjanjian ini.</w:t>
      </w:r>
    </w:p>
    <w:p w:rsidR="00F07B2B" w:rsidRDefault="00F07B2B" w:rsidP="00F07B2B">
      <w:r>
        <w:t>PASAL 18</w:t>
      </w:r>
    </w:p>
    <w:p w:rsidR="00F07B2B" w:rsidRDefault="00F07B2B" w:rsidP="00F07B2B">
      <w:r>
        <w:t>KETENTUAN PENUTUP</w:t>
      </w:r>
    </w:p>
    <w:p w:rsidR="00F07B2B" w:rsidRDefault="00F07B2B" w:rsidP="00F07B2B">
      <w:r>
        <w:t>(1) Dengan telah ditanda tangani Perjanjian ini oleh kedua belah pihak pada hari dan tanggal sebagaimana tersebut diatas, maka seluruh ketentuan yang tercantum dalam pasal-pasal dan lampiranlampiran perjajian ini mempunyai kekuatan hukum mengikat kedua belah pihak sebagaimana ketentuan dalam Pasal 1338 ayat (1) Kitab Undang-undang Hukum Perdata.</w:t>
      </w:r>
    </w:p>
    <w:p w:rsidR="002143C7" w:rsidRDefault="00F07B2B" w:rsidP="00F07B2B">
      <w:r>
        <w:t xml:space="preserve">(2) Perjanjian ini dibuat dalam rangkap 6 (enam) bermaterai cukup masing-masing untuk PIHAK PERTAMA dan PIHAK KEDUA serta masing-masing rangkap mempunyai kekuatan hukum yang </w:t>
      </w:r>
      <w:proofErr w:type="gramStart"/>
      <w:r>
        <w:t>sama</w:t>
      </w:r>
      <w:proofErr w:type="gramEnd"/>
      <w:r>
        <w:t xml:space="preserve"> dan dinyatakan berlaku sejak diterbitkannya Surat Perintah Mulai Kerja.</w:t>
      </w:r>
    </w:p>
    <w:sectPr w:rsidR="002143C7" w:rsidSect="007564A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20"/>
  <w:drawingGridHorizontalSpacing w:val="110"/>
  <w:displayHorizontalDrawingGridEvery w:val="2"/>
  <w:displayVerticalDrawingGridEvery w:val="2"/>
  <w:characterSpacingControl w:val="doNotCompress"/>
  <w:compat/>
  <w:rsids>
    <w:rsidRoot w:val="00F07B2B"/>
    <w:rsid w:val="00290587"/>
    <w:rsid w:val="003A2C68"/>
    <w:rsid w:val="005879F5"/>
    <w:rsid w:val="00612AC9"/>
    <w:rsid w:val="007564A9"/>
    <w:rsid w:val="00BC73AB"/>
    <w:rsid w:val="00F07B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767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A20C8-503E-4D0A-860A-5D6F019C1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1777</Words>
  <Characters>10131</Characters>
  <Application>Microsoft Office Word</Application>
  <DocSecurity>0</DocSecurity>
  <Lines>84</Lines>
  <Paragraphs>23</Paragraphs>
  <ScaleCrop>false</ScaleCrop>
  <Company/>
  <LinksUpToDate>false</LinksUpToDate>
  <CharactersWithSpaces>11885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antik</dc:creator>
  <cp:lastModifiedBy>antik</cp:lastModifiedBy>
  <cp:revision>2</cp:revision>
  <dcterms:created xsi:type="dcterms:W3CDTF">2015-10-01T12:16:00Z</dcterms:created>
  <dcterms:modified xsi:type="dcterms:W3CDTF">2015-10-01T12:21:00Z</dcterms:modified>
</cp:coreProperties>
</file>